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purl.oclc.org/ooxml/officeDocument/relationships/extendedProperties" Target="docProps/app.xml"/><Relationship Id="rId2" Type="http://schemas.openxmlformats.org/package/2006/relationships/metadata/core-properties" Target="docProps/core.xml"/><Relationship Id="rId1" Type="http://purl.oclc.org/ooxml/officeDocument/relationships/officeDocument" Target="word/document.xml"/></Relationships>
</file>

<file path=word/document.xml><?xml version="1.0" encoding="utf-8"?>
<w:document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 w:conformance="strict">
  <w:body>
    <w:p w:rsidR="00A92BCB" w:rsidRDefault="004E4137">
      <w:pPr>
        <w:pStyle w:val="0000"/>
      </w:pPr>
      <w:r>
        <w:t>聲請塗銷少年前案紀錄書</w:t>
      </w:r>
      <w:r>
        <w:br/>
      </w:r>
    </w:p>
    <w:p w:rsidR="00A92BCB" w:rsidRDefault="004E4137">
      <w:pPr>
        <w:spacing w:line="21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承辦股別：年</w:t>
      </w:r>
    </w:p>
    <w:p w:rsidR="00A92BCB" w:rsidRDefault="004E4137">
      <w:pPr>
        <w:spacing w:line="21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案號：</w:t>
      </w:r>
      <w:r>
        <w:rPr>
          <w:rFonts w:ascii="標楷體" w:eastAsia="標楷體" w:hAnsi="標楷體"/>
          <w:sz w:val="28"/>
          <w:szCs w:val="28"/>
        </w:rPr>
        <w:t xml:space="preserve"> 108 </w:t>
      </w:r>
      <w:r>
        <w:rPr>
          <w:rFonts w:ascii="標楷體" w:eastAsia="標楷體" w:hAnsi="標楷體"/>
          <w:sz w:val="28"/>
          <w:szCs w:val="28"/>
        </w:rPr>
        <w:tab/>
      </w:r>
      <w:r>
        <w:rPr>
          <w:rFonts w:ascii="標楷體" w:eastAsia="標楷體" w:hAnsi="標楷體"/>
          <w:sz w:val="28"/>
          <w:szCs w:val="28"/>
        </w:rPr>
        <w:t xml:space="preserve">年度　少護　　字第　　</w:t>
      </w:r>
      <w:r>
        <w:rPr>
          <w:rFonts w:ascii="標楷體" w:eastAsia="標楷體" w:hAnsi="標楷體"/>
          <w:sz w:val="28"/>
          <w:szCs w:val="28"/>
        </w:rPr>
        <w:t>1</w:t>
      </w:r>
      <w:r>
        <w:rPr>
          <w:rFonts w:ascii="標楷體" w:eastAsia="標楷體" w:hAnsi="標楷體"/>
          <w:sz w:val="28"/>
          <w:szCs w:val="28"/>
        </w:rPr>
        <w:t xml:space="preserve">　　　號</w:t>
      </w:r>
    </w:p>
    <w:p w:rsidR="00A92BCB" w:rsidRDefault="00A92BCB">
      <w:pPr>
        <w:spacing w:line="21pt" w:lineRule="exact"/>
        <w:rPr>
          <w:rFonts w:ascii="標楷體" w:eastAsia="標楷體" w:hAnsi="標楷體"/>
          <w:sz w:val="28"/>
          <w:szCs w:val="28"/>
        </w:rPr>
      </w:pPr>
    </w:p>
    <w:p w:rsidR="00A92BCB" w:rsidRDefault="004E4137">
      <w:pPr>
        <w:spacing w:line="21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聲請人：</w:t>
      </w:r>
      <w:r>
        <w:rPr>
          <w:rFonts w:ascii="標楷體" w:eastAsia="標楷體" w:hAnsi="標楷體"/>
          <w:sz w:val="28"/>
          <w:szCs w:val="28"/>
        </w:rPr>
        <w:t xml:space="preserve"> </w:t>
      </w:r>
      <w:r>
        <w:rPr>
          <w:rFonts w:ascii="標楷體" w:eastAsia="標楷體" w:hAnsi="標楷體"/>
          <w:sz w:val="28"/>
          <w:szCs w:val="28"/>
        </w:rPr>
        <w:t>王大明</w:t>
      </w:r>
    </w:p>
    <w:p w:rsidR="00A92BCB" w:rsidRDefault="004E4137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國民身分證統一編號：</w:t>
      </w:r>
      <w:r>
        <w:rPr>
          <w:rFonts w:ascii="標楷體" w:eastAsia="標楷體" w:hAnsi="標楷體"/>
          <w:sz w:val="28"/>
          <w:szCs w:val="28"/>
        </w:rPr>
        <w:t>A123456789</w:t>
      </w:r>
    </w:p>
    <w:p w:rsidR="00A92BCB" w:rsidRDefault="004E4137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性別：男</w:t>
      </w:r>
    </w:p>
    <w:p w:rsidR="00A92BCB" w:rsidRDefault="004E4137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生日：</w:t>
      </w:r>
      <w:r>
        <w:rPr>
          <w:rFonts w:ascii="標楷體" w:eastAsia="標楷體" w:hAnsi="標楷體"/>
          <w:sz w:val="28"/>
          <w:szCs w:val="28"/>
        </w:rPr>
        <w:t>55</w:t>
      </w:r>
      <w:r>
        <w:rPr>
          <w:rFonts w:ascii="標楷體" w:eastAsia="標楷體" w:hAnsi="標楷體"/>
          <w:sz w:val="28"/>
          <w:szCs w:val="28"/>
        </w:rPr>
        <w:t>年</w:t>
      </w:r>
      <w:r>
        <w:rPr>
          <w:rFonts w:ascii="標楷體" w:eastAsia="標楷體" w:hAnsi="標楷體"/>
          <w:sz w:val="28"/>
          <w:szCs w:val="28"/>
        </w:rPr>
        <w:t>01</w:t>
      </w:r>
      <w:r>
        <w:rPr>
          <w:rFonts w:ascii="標楷體" w:eastAsia="標楷體" w:hAnsi="標楷體"/>
          <w:sz w:val="28"/>
          <w:szCs w:val="28"/>
        </w:rPr>
        <w:t>月</w:t>
      </w:r>
      <w:r>
        <w:rPr>
          <w:rFonts w:ascii="標楷體" w:eastAsia="標楷體" w:hAnsi="標楷體"/>
          <w:sz w:val="28"/>
          <w:szCs w:val="28"/>
        </w:rPr>
        <w:t>01</w:t>
      </w:r>
      <w:r>
        <w:rPr>
          <w:rFonts w:ascii="標楷體" w:eastAsia="標楷體" w:hAnsi="標楷體"/>
          <w:sz w:val="28"/>
          <w:szCs w:val="28"/>
        </w:rPr>
        <w:t xml:space="preserve">日　　　　　</w:t>
      </w:r>
    </w:p>
    <w:p w:rsidR="00A92BCB" w:rsidRDefault="004E4137">
      <w:pPr>
        <w:spacing w:line="24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戶籍地：臺南市安平區健康路三段</w:t>
      </w:r>
      <w:r>
        <w:rPr>
          <w:rFonts w:ascii="標楷體" w:eastAsia="標楷體" w:hAnsi="標楷體"/>
          <w:sz w:val="28"/>
          <w:szCs w:val="28"/>
        </w:rPr>
        <w:t>308</w:t>
      </w:r>
      <w:r>
        <w:rPr>
          <w:rFonts w:ascii="標楷體" w:eastAsia="標楷體" w:hAnsi="標楷體"/>
          <w:sz w:val="28"/>
          <w:szCs w:val="28"/>
        </w:rPr>
        <w:t>號</w:t>
      </w:r>
      <w:r>
        <w:rPr>
          <w:rFonts w:ascii="標楷體" w:eastAsia="標楷體" w:hAnsi="標楷體"/>
          <w:sz w:val="28"/>
          <w:szCs w:val="28"/>
        </w:rPr>
        <w:t xml:space="preserve">                                 </w:t>
      </w:r>
    </w:p>
    <w:p w:rsidR="00A92BCB" w:rsidRDefault="004E4137">
      <w:pPr>
        <w:spacing w:line="24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現住地：同上。</w:t>
      </w:r>
    </w:p>
    <w:p w:rsidR="00A92BCB" w:rsidRDefault="004E4137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其他：</w:t>
      </w:r>
      <w:r>
        <w:rPr>
          <w:rFonts w:ascii="標楷體" w:eastAsia="標楷體" w:hAnsi="標楷體"/>
          <w:sz w:val="28"/>
          <w:szCs w:val="28"/>
        </w:rPr>
        <w:t xml:space="preserve">                          </w:t>
      </w:r>
    </w:p>
    <w:p w:rsidR="00A92BCB" w:rsidRDefault="004E4137">
      <w:pPr>
        <w:spacing w:line="24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電話：</w:t>
      </w:r>
      <w:r>
        <w:rPr>
          <w:rFonts w:ascii="標楷體" w:eastAsia="標楷體" w:hAnsi="標楷體"/>
          <w:sz w:val="28"/>
          <w:szCs w:val="28"/>
        </w:rPr>
        <w:t>06-2222222</w:t>
      </w:r>
    </w:p>
    <w:p w:rsidR="00A92BCB" w:rsidRDefault="004E4137">
      <w:pPr>
        <w:spacing w:line="20pt" w:lineRule="exact"/>
      </w:pPr>
      <w:r>
        <w:rPr>
          <w:rFonts w:ascii="標楷體" w:eastAsia="標楷體" w:hAnsi="標楷體"/>
          <w:sz w:val="28"/>
          <w:szCs w:val="28"/>
        </w:rPr>
        <w:t>傳真：</w:t>
      </w:r>
      <w:r>
        <w:rPr>
          <w:rFonts w:ascii="標楷體" w:eastAsia="標楷體" w:hAnsi="標楷體"/>
          <w:sz w:val="28"/>
          <w:szCs w:val="28"/>
        </w:rPr>
        <w:t>06-3333333</w:t>
      </w:r>
    </w:p>
    <w:p w:rsidR="00A92BCB" w:rsidRDefault="004E4137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電子郵件位址：</w:t>
      </w:r>
      <w:r>
        <w:rPr>
          <w:rFonts w:ascii="標楷體" w:eastAsia="標楷體" w:hAnsi="標楷體"/>
          <w:sz w:val="28"/>
          <w:szCs w:val="28"/>
        </w:rPr>
        <w:t>abc@gmail.com</w:t>
      </w:r>
    </w:p>
    <w:p w:rsidR="00A92BCB" w:rsidRDefault="004E4137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送達代收人：無</w:t>
      </w:r>
    </w:p>
    <w:p w:rsidR="00A92BCB" w:rsidRDefault="004E4137">
      <w:pPr>
        <w:spacing w:line="21pt" w:lineRule="exact"/>
      </w:pPr>
      <w:r>
        <w:rPr>
          <w:rFonts w:ascii="標楷體" w:eastAsia="標楷體" w:hAnsi="標楷體"/>
          <w:kern w:val="0"/>
          <w:sz w:val="28"/>
          <w:szCs w:val="28"/>
        </w:rPr>
        <w:t>送達處所：無</w:t>
      </w:r>
    </w:p>
    <w:p w:rsidR="00A92BCB" w:rsidRDefault="00A92BCB">
      <w:pPr>
        <w:spacing w:line="21pt" w:lineRule="exact"/>
        <w:rPr>
          <w:rFonts w:ascii="標楷體" w:eastAsia="標楷體" w:hAnsi="標楷體"/>
          <w:sz w:val="28"/>
          <w:szCs w:val="28"/>
        </w:rPr>
      </w:pPr>
    </w:p>
    <w:p w:rsidR="00A92BCB" w:rsidRDefault="004E4137">
      <w:pPr>
        <w:spacing w:line="21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少年：</w:t>
      </w:r>
      <w:r>
        <w:rPr>
          <w:rFonts w:ascii="標楷體" w:eastAsia="標楷體" w:hAnsi="標楷體"/>
          <w:sz w:val="28"/>
          <w:szCs w:val="28"/>
        </w:rPr>
        <w:t xml:space="preserve"> </w:t>
      </w:r>
      <w:r>
        <w:rPr>
          <w:rFonts w:ascii="標楷體" w:eastAsia="標楷體" w:hAnsi="標楷體"/>
          <w:sz w:val="28"/>
          <w:szCs w:val="28"/>
        </w:rPr>
        <w:t>王小明</w:t>
      </w:r>
    </w:p>
    <w:p w:rsidR="00A92BCB" w:rsidRDefault="004E4137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國民身分證統一編號：</w:t>
      </w:r>
      <w:r>
        <w:rPr>
          <w:rFonts w:ascii="標楷體" w:eastAsia="標楷體" w:hAnsi="標楷體"/>
          <w:sz w:val="28"/>
          <w:szCs w:val="28"/>
        </w:rPr>
        <w:t>B123456789</w:t>
      </w:r>
    </w:p>
    <w:p w:rsidR="00A92BCB" w:rsidRDefault="004E4137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性別：男</w:t>
      </w:r>
    </w:p>
    <w:p w:rsidR="00A92BCB" w:rsidRDefault="004E4137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生日：</w:t>
      </w:r>
      <w:r>
        <w:rPr>
          <w:rFonts w:ascii="標楷體" w:eastAsia="標楷體" w:hAnsi="標楷體"/>
          <w:sz w:val="28"/>
          <w:szCs w:val="28"/>
        </w:rPr>
        <w:t>95</w:t>
      </w:r>
      <w:r>
        <w:rPr>
          <w:rFonts w:ascii="標楷體" w:eastAsia="標楷體" w:hAnsi="標楷體"/>
          <w:sz w:val="28"/>
          <w:szCs w:val="28"/>
        </w:rPr>
        <w:t>年</w:t>
      </w:r>
      <w:r>
        <w:rPr>
          <w:rFonts w:ascii="標楷體" w:eastAsia="標楷體" w:hAnsi="標楷體"/>
          <w:sz w:val="28"/>
          <w:szCs w:val="28"/>
        </w:rPr>
        <w:t>12</w:t>
      </w:r>
      <w:r>
        <w:rPr>
          <w:rFonts w:ascii="標楷體" w:eastAsia="標楷體" w:hAnsi="標楷體"/>
          <w:sz w:val="28"/>
          <w:szCs w:val="28"/>
        </w:rPr>
        <w:t>月</w:t>
      </w:r>
      <w:r>
        <w:rPr>
          <w:rFonts w:ascii="標楷體" w:eastAsia="標楷體" w:hAnsi="標楷體"/>
          <w:sz w:val="28"/>
          <w:szCs w:val="28"/>
        </w:rPr>
        <w:t>31</w:t>
      </w:r>
      <w:r>
        <w:rPr>
          <w:rFonts w:ascii="標楷體" w:eastAsia="標楷體" w:hAnsi="標楷體"/>
          <w:sz w:val="28"/>
          <w:szCs w:val="28"/>
        </w:rPr>
        <w:t xml:space="preserve">日　　　　　</w:t>
      </w:r>
    </w:p>
    <w:p w:rsidR="00A92BCB" w:rsidRDefault="004E4137">
      <w:pPr>
        <w:spacing w:line="24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戶籍地：</w:t>
      </w:r>
      <w:r>
        <w:rPr>
          <w:rFonts w:ascii="標楷體" w:eastAsia="標楷體" w:hAnsi="標楷體"/>
          <w:sz w:val="28"/>
          <w:szCs w:val="28"/>
        </w:rPr>
        <w:t xml:space="preserve"> </w:t>
      </w:r>
      <w:r>
        <w:rPr>
          <w:rFonts w:ascii="標楷體" w:eastAsia="標楷體" w:hAnsi="標楷體"/>
          <w:sz w:val="28"/>
          <w:szCs w:val="28"/>
        </w:rPr>
        <w:t>臺南市安平區健康路三段</w:t>
      </w:r>
      <w:r>
        <w:rPr>
          <w:rFonts w:ascii="標楷體" w:eastAsia="標楷體" w:hAnsi="標楷體"/>
          <w:sz w:val="28"/>
          <w:szCs w:val="28"/>
        </w:rPr>
        <w:t>308</w:t>
      </w:r>
      <w:r>
        <w:rPr>
          <w:rFonts w:ascii="標楷體" w:eastAsia="標楷體" w:hAnsi="標楷體"/>
          <w:sz w:val="28"/>
          <w:szCs w:val="28"/>
        </w:rPr>
        <w:t>號</w:t>
      </w:r>
      <w:r>
        <w:rPr>
          <w:rFonts w:ascii="標楷體" w:eastAsia="標楷體" w:hAnsi="標楷體"/>
          <w:sz w:val="28"/>
          <w:szCs w:val="28"/>
        </w:rPr>
        <w:t xml:space="preserve">                               </w:t>
      </w:r>
    </w:p>
    <w:p w:rsidR="00A92BCB" w:rsidRDefault="004E4137">
      <w:pPr>
        <w:spacing w:line="24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現住地：同上。</w:t>
      </w:r>
    </w:p>
    <w:p w:rsidR="00A92BCB" w:rsidRDefault="004E4137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□</w:t>
      </w:r>
      <w:r>
        <w:rPr>
          <w:rFonts w:ascii="標楷體" w:eastAsia="標楷體" w:hAnsi="標楷體"/>
          <w:sz w:val="28"/>
          <w:szCs w:val="28"/>
        </w:rPr>
        <w:t>其他：</w:t>
      </w:r>
      <w:r>
        <w:rPr>
          <w:rFonts w:ascii="標楷體" w:eastAsia="標楷體" w:hAnsi="標楷體"/>
          <w:sz w:val="28"/>
          <w:szCs w:val="28"/>
        </w:rPr>
        <w:t xml:space="preserve">                          </w:t>
      </w:r>
    </w:p>
    <w:p w:rsidR="00A92BCB" w:rsidRDefault="004E4137">
      <w:pPr>
        <w:spacing w:line="24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電話：</w:t>
      </w:r>
      <w:r>
        <w:rPr>
          <w:rFonts w:ascii="標楷體" w:eastAsia="標楷體" w:hAnsi="標楷體"/>
          <w:sz w:val="28"/>
          <w:szCs w:val="28"/>
        </w:rPr>
        <w:t>06-2222222</w:t>
      </w:r>
    </w:p>
    <w:p w:rsidR="00A92BCB" w:rsidRDefault="004E4137">
      <w:pPr>
        <w:spacing w:line="20pt" w:lineRule="exact"/>
      </w:pPr>
      <w:r>
        <w:rPr>
          <w:rFonts w:ascii="標楷體" w:eastAsia="標楷體" w:hAnsi="標楷體"/>
          <w:sz w:val="28"/>
          <w:szCs w:val="28"/>
        </w:rPr>
        <w:t>傳真：</w:t>
      </w:r>
      <w:r>
        <w:rPr>
          <w:rFonts w:ascii="標楷體" w:eastAsia="標楷體" w:hAnsi="標楷體"/>
          <w:sz w:val="28"/>
          <w:szCs w:val="28"/>
        </w:rPr>
        <w:t>06-3333333</w:t>
      </w:r>
    </w:p>
    <w:p w:rsidR="00A92BCB" w:rsidRDefault="004E4137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電子郵件位址：</w:t>
      </w:r>
      <w:r>
        <w:rPr>
          <w:rFonts w:ascii="標楷體" w:eastAsia="標楷體" w:hAnsi="標楷體"/>
          <w:sz w:val="28"/>
          <w:szCs w:val="28"/>
        </w:rPr>
        <w:t>xyz@gmail.com</w:t>
      </w:r>
    </w:p>
    <w:p w:rsidR="00A92BCB" w:rsidRDefault="004E4137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送達代收人：無</w:t>
      </w:r>
    </w:p>
    <w:p w:rsidR="00A92BCB" w:rsidRDefault="004E4137">
      <w:pPr>
        <w:spacing w:line="21pt" w:lineRule="exact"/>
        <w:rPr>
          <w:rFonts w:ascii="標楷體" w:eastAsia="標楷體" w:hAnsi="標楷體"/>
          <w:kern w:val="0"/>
          <w:sz w:val="28"/>
          <w:szCs w:val="28"/>
        </w:rPr>
      </w:pPr>
      <w:r>
        <w:rPr>
          <w:rFonts w:ascii="標楷體" w:eastAsia="標楷體" w:hAnsi="標楷體"/>
          <w:kern w:val="0"/>
          <w:sz w:val="28"/>
          <w:szCs w:val="28"/>
        </w:rPr>
        <w:t>送達處所：無</w:t>
      </w:r>
    </w:p>
    <w:p w:rsidR="00A92BCB" w:rsidRDefault="00A92BCB">
      <w:pPr>
        <w:spacing w:line="21pt" w:lineRule="exact"/>
        <w:rPr>
          <w:rFonts w:ascii="標楷體" w:eastAsia="標楷體" w:hAnsi="標楷體"/>
          <w:sz w:val="28"/>
          <w:szCs w:val="28"/>
        </w:rPr>
      </w:pPr>
    </w:p>
    <w:p w:rsidR="00A92BCB" w:rsidRDefault="004E4137">
      <w:pPr>
        <w:spacing w:line="20pt" w:lineRule="exact"/>
      </w:pPr>
      <w:r>
        <w:rPr>
          <w:rFonts w:ascii="標楷體" w:eastAsia="標楷體" w:hAnsi="標楷體"/>
          <w:sz w:val="28"/>
          <w:szCs w:val="28"/>
        </w:rPr>
        <w:t>聲請塗銷少年前案紀錄</w:t>
      </w:r>
      <w:r>
        <w:rPr>
          <w:rStyle w:val="ae"/>
          <w:rFonts w:ascii="標楷體" w:eastAsia="標楷體" w:hAnsi="標楷體"/>
          <w:sz w:val="28"/>
          <w:szCs w:val="28"/>
        </w:rPr>
        <w:footnoteReference w:id="1"/>
      </w:r>
      <w:r>
        <w:rPr>
          <w:rFonts w:ascii="標楷體" w:eastAsia="標楷體" w:hAnsi="標楷體"/>
          <w:sz w:val="28"/>
          <w:szCs w:val="28"/>
        </w:rPr>
        <w:t>：</w:t>
      </w:r>
    </w:p>
    <w:p w:rsidR="00A92BCB" w:rsidRDefault="004E4137">
      <w:pPr>
        <w:pStyle w:val="af"/>
        <w:numPr>
          <w:ilvl w:val="0"/>
          <w:numId w:val="1"/>
        </w:numPr>
        <w:spacing w:line="20pt" w:lineRule="exact"/>
      </w:pPr>
      <w:r>
        <w:rPr>
          <w:rFonts w:ascii="標楷體" w:eastAsia="標楷體" w:hAnsi="標楷體"/>
          <w:sz w:val="28"/>
          <w:szCs w:val="28"/>
        </w:rPr>
        <w:t>少年王小明曾經在法院有竊盜的少年案件（</w:t>
      </w:r>
      <w:r>
        <w:rPr>
          <w:rFonts w:ascii="標楷體" w:eastAsia="標楷體" w:hAnsi="標楷體"/>
          <w:sz w:val="28"/>
          <w:szCs w:val="28"/>
        </w:rPr>
        <w:t>108</w:t>
      </w:r>
      <w:r>
        <w:rPr>
          <w:rFonts w:ascii="標楷體" w:eastAsia="標楷體" w:hAnsi="標楷體"/>
          <w:sz w:val="28"/>
          <w:szCs w:val="28"/>
        </w:rPr>
        <w:t>年度少護字第</w:t>
      </w:r>
      <w:r>
        <w:rPr>
          <w:rFonts w:ascii="標楷體" w:eastAsia="標楷體" w:hAnsi="標楷體"/>
          <w:sz w:val="28"/>
          <w:szCs w:val="28"/>
        </w:rPr>
        <w:t>1</w:t>
      </w:r>
      <w:r>
        <w:rPr>
          <w:rFonts w:ascii="標楷體" w:eastAsia="標楷體" w:hAnsi="標楷體"/>
          <w:sz w:val="28"/>
          <w:szCs w:val="28"/>
        </w:rPr>
        <w:t>號</w:t>
      </w:r>
      <w:r>
        <w:rPr>
          <w:rStyle w:val="ae"/>
          <w:rFonts w:ascii="標楷體" w:eastAsia="標楷體" w:hAnsi="標楷體"/>
          <w:sz w:val="28"/>
          <w:szCs w:val="28"/>
        </w:rPr>
        <w:footnoteReference w:id="2"/>
      </w:r>
      <w:r>
        <w:rPr>
          <w:rFonts w:ascii="標楷體" w:eastAsia="標楷體" w:hAnsi="標楷體"/>
          <w:sz w:val="28"/>
          <w:szCs w:val="28"/>
        </w:rPr>
        <w:t>），已於</w:t>
      </w:r>
      <w:r>
        <w:rPr>
          <w:rFonts w:ascii="標楷體" w:eastAsia="標楷體" w:hAnsi="標楷體"/>
          <w:sz w:val="28"/>
          <w:szCs w:val="28"/>
        </w:rPr>
        <w:t>108</w:t>
      </w:r>
      <w:r>
        <w:rPr>
          <w:rFonts w:ascii="標楷體" w:eastAsia="標楷體" w:hAnsi="標楷體"/>
          <w:sz w:val="28"/>
          <w:szCs w:val="28"/>
        </w:rPr>
        <w:t>年</w:t>
      </w:r>
      <w:r>
        <w:rPr>
          <w:rFonts w:ascii="標楷體" w:eastAsia="標楷體" w:hAnsi="標楷體"/>
          <w:sz w:val="28"/>
          <w:szCs w:val="28"/>
        </w:rPr>
        <w:t>1</w:t>
      </w:r>
      <w:r>
        <w:rPr>
          <w:rFonts w:ascii="標楷體" w:eastAsia="標楷體" w:hAnsi="標楷體"/>
          <w:sz w:val="28"/>
          <w:szCs w:val="28"/>
        </w:rPr>
        <w:t>月</w:t>
      </w:r>
      <w:r>
        <w:rPr>
          <w:rFonts w:ascii="標楷體" w:eastAsia="標楷體" w:hAnsi="標楷體"/>
          <w:sz w:val="28"/>
          <w:szCs w:val="28"/>
        </w:rPr>
        <w:t>1</w:t>
      </w:r>
      <w:r>
        <w:rPr>
          <w:rFonts w:ascii="標楷體" w:eastAsia="標楷體" w:hAnsi="標楷體"/>
          <w:sz w:val="28"/>
          <w:szCs w:val="28"/>
        </w:rPr>
        <w:t>日經臺灣臺南地方法院少年法庭裁定確定，並已執行完畢滿三年。</w:t>
      </w:r>
      <w:r>
        <w:t xml:space="preserve">           </w:t>
      </w:r>
    </w:p>
    <w:p w:rsidR="00A92BCB" w:rsidRDefault="004E4137">
      <w:pPr>
        <w:spacing w:line="20pt" w:lineRule="exact"/>
        <w:ind w:start="28.30pt" w:hanging="28.30p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二、因為少年及將要報考軍校及警校，因此依據少年事件處理法第</w:t>
      </w:r>
      <w:r>
        <w:rPr>
          <w:rFonts w:ascii="標楷體" w:eastAsia="標楷體" w:hAnsi="標楷體"/>
          <w:sz w:val="28"/>
          <w:szCs w:val="28"/>
        </w:rPr>
        <w:t>83</w:t>
      </w:r>
      <w:r>
        <w:rPr>
          <w:rFonts w:ascii="標楷體" w:eastAsia="標楷體" w:hAnsi="標楷體"/>
          <w:sz w:val="28"/>
          <w:szCs w:val="28"/>
        </w:rPr>
        <w:t>條之</w:t>
      </w:r>
      <w:r>
        <w:rPr>
          <w:rFonts w:ascii="標楷體" w:eastAsia="標楷體" w:hAnsi="標楷體"/>
          <w:sz w:val="28"/>
          <w:szCs w:val="28"/>
        </w:rPr>
        <w:t>1</w:t>
      </w:r>
      <w:r>
        <w:rPr>
          <w:rFonts w:ascii="標楷體" w:eastAsia="標楷體" w:hAnsi="標楷體"/>
          <w:sz w:val="28"/>
          <w:szCs w:val="28"/>
        </w:rPr>
        <w:t>規定請求予以塗銷前科紀錄資料。</w:t>
      </w:r>
    </w:p>
    <w:p w:rsidR="00A92BCB" w:rsidRDefault="00A92BCB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A92BCB" w:rsidRDefault="00A92BCB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A92BCB" w:rsidRDefault="00A92BCB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A92BCB" w:rsidRDefault="00A92BCB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A92BCB" w:rsidRDefault="004E4137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    </w:t>
      </w:r>
    </w:p>
    <w:p w:rsidR="00A92BCB" w:rsidRDefault="004E4137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    </w:t>
      </w:r>
      <w:r>
        <w:rPr>
          <w:rFonts w:ascii="標楷體" w:eastAsia="標楷體" w:hAnsi="標楷體"/>
          <w:sz w:val="28"/>
          <w:szCs w:val="28"/>
        </w:rPr>
        <w:t>此</w:t>
      </w:r>
      <w:r>
        <w:rPr>
          <w:rFonts w:ascii="標楷體" w:eastAsia="標楷體" w:hAnsi="標楷體"/>
          <w:sz w:val="28"/>
          <w:szCs w:val="28"/>
        </w:rPr>
        <w:t xml:space="preserve">  </w:t>
      </w:r>
      <w:r>
        <w:rPr>
          <w:rFonts w:ascii="標楷體" w:eastAsia="標楷體" w:hAnsi="標楷體"/>
          <w:sz w:val="28"/>
          <w:szCs w:val="28"/>
        </w:rPr>
        <w:t>致</w:t>
      </w:r>
    </w:p>
    <w:p w:rsidR="00A92BCB" w:rsidRDefault="004E4137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臺灣臺南地方法院少年法庭</w:t>
      </w:r>
    </w:p>
    <w:p w:rsidR="00A92BCB" w:rsidRDefault="00A92BCB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A92BCB" w:rsidRDefault="004E4137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證物名稱及件數：</w:t>
      </w:r>
      <w:r>
        <w:rPr>
          <w:rFonts w:ascii="標楷體" w:eastAsia="標楷體" w:hAnsi="標楷體"/>
          <w:sz w:val="28"/>
          <w:szCs w:val="28"/>
        </w:rPr>
        <w:tab/>
      </w:r>
    </w:p>
    <w:p w:rsidR="00A92BCB" w:rsidRDefault="00A92BCB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A92BCB" w:rsidRDefault="00A92BCB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A92BCB" w:rsidRDefault="00A92BCB">
      <w:pPr>
        <w:spacing w:line="20pt" w:lineRule="exact"/>
        <w:rPr>
          <w:rFonts w:ascii="標楷體" w:eastAsia="標楷體" w:hAnsi="標楷體"/>
          <w:sz w:val="28"/>
          <w:szCs w:val="28"/>
        </w:rPr>
      </w:pPr>
    </w:p>
    <w:p w:rsidR="00A92BCB" w:rsidRDefault="004E4137">
      <w:pPr>
        <w:spacing w:line="20pt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中華民國　　　年　　　月　　　日</w:t>
      </w:r>
    </w:p>
    <w:p w:rsidR="00A92BCB" w:rsidRDefault="00A92BCB">
      <w:pPr>
        <w:spacing w:line="20pt" w:lineRule="exact"/>
        <w:jc w:val="end"/>
        <w:rPr>
          <w:rFonts w:ascii="標楷體" w:eastAsia="標楷體" w:hAnsi="標楷體"/>
          <w:sz w:val="28"/>
          <w:szCs w:val="28"/>
        </w:rPr>
      </w:pPr>
    </w:p>
    <w:p w:rsidR="00A92BCB" w:rsidRDefault="004E4137">
      <w:pPr>
        <w:spacing w:line="20pt" w:lineRule="exact"/>
        <w:ind w:end="28pt" w:firstLine="133p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 xml:space="preserve">聲請人　　　　</w:t>
      </w:r>
      <w:r>
        <w:rPr>
          <w:rFonts w:ascii="標楷體" w:eastAsia="標楷體" w:hAnsi="標楷體"/>
          <w:sz w:val="28"/>
          <w:szCs w:val="28"/>
        </w:rPr>
        <w:t xml:space="preserve"> </w:t>
      </w:r>
      <w:r>
        <w:rPr>
          <w:rFonts w:ascii="標楷體" w:eastAsia="標楷體" w:hAnsi="標楷體"/>
          <w:sz w:val="28"/>
          <w:szCs w:val="28"/>
        </w:rPr>
        <w:t xml:space="preserve">　　簽名蓋章</w:t>
      </w:r>
    </w:p>
    <w:p w:rsidR="00A92BCB" w:rsidRDefault="00A92BCB">
      <w:pPr>
        <w:spacing w:line="20pt" w:lineRule="exact"/>
        <w:ind w:end="28pt" w:firstLine="21pt"/>
        <w:rPr>
          <w:rFonts w:ascii="標楷體" w:eastAsia="標楷體" w:hAnsi="標楷體"/>
          <w:sz w:val="28"/>
          <w:szCs w:val="28"/>
        </w:rPr>
      </w:pPr>
    </w:p>
    <w:p w:rsidR="00A92BCB" w:rsidRDefault="004E4137">
      <w:pPr>
        <w:pStyle w:val="006-1"/>
        <w:spacing w:line="20pt" w:lineRule="exact"/>
        <w:ind w:firstLine="134.70pt"/>
      </w:pPr>
      <w:r>
        <w:t xml:space="preserve">代寫人　　　　</w:t>
      </w:r>
      <w:r>
        <w:t xml:space="preserve"> </w:t>
      </w:r>
      <w:r>
        <w:t xml:space="preserve">　　簽名蓋章（如自己寫免填）</w:t>
      </w:r>
    </w:p>
    <w:sectPr w:rsidR="00A92BCB">
      <w:headerReference w:type="default" r:id="rId7"/>
      <w:footerReference w:type="default" r:id="rId8"/>
      <w:pgSz w:w="595.30pt" w:h="841.90pt"/>
      <w:pgMar w:top="99.25pt" w:right="70.90pt" w:bottom="99.25pt" w:left="70.90pt" w:header="70.90pt" w:footer="70.90pt" w:gutter="0pt"/>
      <w:pgNumType w:start="1"/>
      <w:cols w:space="36pt"/>
      <w:docGrid w:type="lines" w:linePitch="823"/>
    </w:sectPr>
  </w:body>
</w:document>
</file>

<file path=word/endnotes.xml><?xml version="1.0" encoding="utf-8"?>
<w:endnotes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endnote w:type="separator" w:id="-1">
    <w:p w:rsidR="004E4137" w:rsidRDefault="004E4137">
      <w:r>
        <w:separator/>
      </w:r>
    </w:p>
  </w:endnote>
  <w:endnote w:type="continuationSeparator" w:id="0">
    <w:p w:rsidR="004E4137" w:rsidRDefault="004E4137">
      <w:r>
        <w:continuationSeparator/>
      </w:r>
    </w:p>
  </w:endnote>
</w:endnotes>
</file>

<file path=word/fontTable.xml><?xml version="1.0" encoding="utf-8"?>
<w:font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characterSet="iso-8859-1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characterSet="Big5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characterSet="iso-8859-1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characterSet="Big5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characterSet="iso-8859-1"/>
    <w:family w:val="swiss"/>
    <w:pitch w:val="variable"/>
    <w:sig w:usb0="E4002EFF" w:usb1="C000247B" w:usb2="00000009" w:usb3="00000000" w:csb0="000001FF" w:csb1="00000000"/>
  </w:font>
  <w:font w:name="細明體">
    <w:altName w:val="MingLiU"/>
    <w:panose1 w:val="02020509000000000000"/>
    <w:charset w:characterSet="Big5"/>
    <w:family w:val="modern"/>
    <w:pitch w:val="fixed"/>
    <w:sig w:usb0="A00002FF" w:usb1="28CFFCFA" w:usb2="00000016" w:usb3="00000000" w:csb0="00100001" w:csb1="00000000"/>
  </w:font>
  <w:font w:name="Courier New">
    <w:panose1 w:val="02070309020205020404"/>
    <w:charset w:characterSet="iso-8859-1"/>
    <w:family w:val="modern"/>
    <w:pitch w:val="fixed"/>
    <w:sig w:usb0="E0002EFF" w:usb1="C0007843" w:usb2="00000009" w:usb3="00000000" w:csb0="000001FF" w:csb1="00000000"/>
  </w:font>
  <w:font w:name="華康楷書體W5">
    <w:charset w:characterSet="iso-8859-1"/>
    <w:family w:val="script"/>
    <w:pitch w:val="fixed"/>
  </w:font>
  <w:font w:name="華康楷書體W7">
    <w:charset w:characterSet="iso-8859-1"/>
    <w:family w:val="script"/>
    <w:pitch w:val="fixed"/>
  </w:font>
</w:fonts>
</file>

<file path=word/footer1.xml><?xml version="1.0" encoding="utf-8"?>
<w:ft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p w:rsidR="000956A2" w:rsidRDefault="004E4137">
    <w:pPr>
      <w:pStyle w:val="a5"/>
      <w:jc w:val="center"/>
    </w:pPr>
    <w:r>
      <w:rPr>
        <w:lang w:val="zh-TW"/>
      </w:rPr>
      <w:fldChar w:fldCharType="begin"/>
    </w:r>
    <w:r>
      <w:rPr>
        <w:lang w:val="zh-TW"/>
      </w:rPr>
      <w:instrText xml:space="preserve"> PAGE </w:instrText>
    </w:r>
    <w:r>
      <w:rPr>
        <w:lang w:val="zh-TW"/>
      </w:rPr>
      <w:fldChar w:fldCharType="separate"/>
    </w:r>
    <w:r w:rsidR="0046049C">
      <w:rPr>
        <w:noProof/>
        <w:lang w:val="zh-TW"/>
      </w:rPr>
      <w:t>2</w:t>
    </w:r>
    <w:r>
      <w:rPr>
        <w:lang w:val="zh-TW"/>
      </w:rPr>
      <w:fldChar w:fldCharType="end"/>
    </w:r>
  </w:p>
  <w:p w:rsidR="000956A2" w:rsidRDefault="004E4137">
    <w:pPr>
      <w:pStyle w:val="a5"/>
      <w:jc w:val="end"/>
    </w:pPr>
  </w:p>
</w:ftr>
</file>

<file path=word/footnotes.xml><?xml version="1.0" encoding="utf-8"?>
<w:footnotes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footnote w:type="separator" w:id="-1">
    <w:p w:rsidR="004E4137" w:rsidRDefault="004E4137">
      <w:r>
        <w:rPr>
          <w:color w:val="000000"/>
        </w:rPr>
        <w:separator/>
      </w:r>
    </w:p>
  </w:footnote>
  <w:footnote w:type="continuationSeparator" w:id="0">
    <w:p w:rsidR="004E4137" w:rsidRDefault="004E4137">
      <w:r>
        <w:continuationSeparator/>
      </w:r>
    </w:p>
  </w:footnote>
  <w:footnote w:id="1">
    <w:p w:rsidR="00A92BCB" w:rsidRDefault="004E4137">
      <w:pPr>
        <w:pStyle w:val="ac"/>
        <w:ind w:start="10pt" w:hanging="10pt"/>
      </w:pPr>
      <w:r>
        <w:rPr>
          <w:rStyle w:val="ae"/>
        </w:rPr>
        <w:footnoteRef/>
      </w:r>
      <w:r>
        <w:rPr>
          <w:rFonts w:eastAsia="標楷體"/>
          <w:color w:val="000000"/>
        </w:rPr>
        <w:t xml:space="preserve"> </w:t>
      </w:r>
      <w:r>
        <w:rPr>
          <w:rFonts w:eastAsia="標楷體"/>
          <w:color w:val="000000"/>
        </w:rPr>
        <w:t>少年事件處理法第</w:t>
      </w:r>
      <w:r>
        <w:rPr>
          <w:rFonts w:eastAsia="標楷體"/>
          <w:color w:val="000000"/>
        </w:rPr>
        <w:t>83</w:t>
      </w:r>
      <w:r>
        <w:rPr>
          <w:rFonts w:eastAsia="標楷體"/>
          <w:color w:val="000000"/>
        </w:rPr>
        <w:t>條之</w:t>
      </w:r>
      <w:r>
        <w:rPr>
          <w:rFonts w:eastAsia="標楷體"/>
          <w:color w:val="000000"/>
        </w:rPr>
        <w:t>1</w:t>
      </w:r>
      <w:r>
        <w:rPr>
          <w:rFonts w:eastAsia="標楷體"/>
          <w:color w:val="000000"/>
        </w:rPr>
        <w:t>：「（第</w:t>
      </w:r>
      <w:r>
        <w:rPr>
          <w:rFonts w:eastAsia="標楷體"/>
          <w:color w:val="000000"/>
        </w:rPr>
        <w:t>1</w:t>
      </w:r>
      <w:r>
        <w:rPr>
          <w:rFonts w:eastAsia="標楷體"/>
          <w:color w:val="000000"/>
        </w:rPr>
        <w:t>項）</w:t>
      </w:r>
      <w:r>
        <w:rPr>
          <w:rFonts w:eastAsia="標楷體"/>
          <w:color w:val="000000"/>
          <w:kern w:val="0"/>
        </w:rPr>
        <w:t>少年受第二十九條第一項之轉介處分執行完畢二年後，或受保護處分或刑之執行完畢或赦免三年後，或受不付審理或不付保護處分之裁定確定後，視為未曾受各該宣告。（第</w:t>
      </w:r>
      <w:r>
        <w:rPr>
          <w:rFonts w:eastAsia="標楷體"/>
          <w:color w:val="000000"/>
          <w:kern w:val="0"/>
        </w:rPr>
        <w:t>2</w:t>
      </w:r>
      <w:r>
        <w:rPr>
          <w:rFonts w:eastAsia="標楷體"/>
          <w:color w:val="000000"/>
          <w:kern w:val="0"/>
        </w:rPr>
        <w:t>項）少年法院於前項情形應通知保存少年前科紀錄及有關資料之機關，將少年之前科紀錄及有關資料予以塗銷。（第</w:t>
      </w:r>
      <w:r>
        <w:rPr>
          <w:rFonts w:eastAsia="標楷體"/>
          <w:color w:val="000000"/>
          <w:kern w:val="0"/>
        </w:rPr>
        <w:t>3</w:t>
      </w:r>
      <w:r>
        <w:rPr>
          <w:rFonts w:eastAsia="標楷體"/>
          <w:color w:val="000000"/>
          <w:kern w:val="0"/>
        </w:rPr>
        <w:t>項）前項紀錄及資料非為少年本人之利益或經少年本人同意，少年法院及其他</w:t>
      </w:r>
      <w:r>
        <w:rPr>
          <w:rFonts w:eastAsia="標楷體"/>
          <w:color w:val="000000"/>
        </w:rPr>
        <w:t>任何機關不得提供。」</w:t>
      </w:r>
    </w:p>
  </w:footnote>
  <w:footnote w:id="2">
    <w:p w:rsidR="00A92BCB" w:rsidRDefault="004E4137">
      <w:pPr>
        <w:pStyle w:val="ac"/>
      </w:pPr>
      <w:r>
        <w:rPr>
          <w:rStyle w:val="ae"/>
        </w:rPr>
        <w:footnoteRef/>
      </w:r>
      <w:r>
        <w:rPr>
          <w:rFonts w:eastAsia="標楷體"/>
          <w:color w:val="000000"/>
        </w:rPr>
        <w:t xml:space="preserve"> </w:t>
      </w:r>
      <w:r>
        <w:rPr>
          <w:rFonts w:eastAsia="標楷體"/>
          <w:color w:val="000000"/>
        </w:rPr>
        <w:t>少年法庭寄發的文書上會有案號，如果不清楚，可以向法院查詢。</w:t>
      </w:r>
    </w:p>
  </w:footnote>
</w:footnotes>
</file>

<file path=word/header1.xml><?xml version="1.0" encoding="utf-8"?>
<w:hdr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p w:rsidR="000956A2" w:rsidRDefault="004E4137">
    <w:pPr>
      <w:pStyle w:val="a3"/>
      <w:jc w:val="end"/>
    </w:pPr>
    <w:r>
      <w:rPr>
        <w:rFonts w:ascii="標楷體" w:eastAsia="標楷體" w:hAnsi="標楷體"/>
        <w:sz w:val="22"/>
        <w:szCs w:val="22"/>
      </w:rPr>
      <w:t>法院書狀參考範例</w:t>
    </w:r>
  </w:p>
</w:hdr>
</file>

<file path=word/numbering.xml><?xml version="1.0" encoding="utf-8"?>
<w:numbering xmlns:cx="http://schemas.microsoft.com/office/drawing/2014/chartex" xmlns:cx1="http://schemas.microsoft.com/office/drawing/2015/9/8/chartex"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wpi="http://schemas.microsoft.com/office/word/2010/wordprocessingInk" xmlns:wne="http://schemas.microsoft.com/office/word/2006/wordml" mc:Ignorable="w14 w15 w16se wne wp14">
  <w:abstractNum w:abstractNumId="0" w15:restartNumberingAfterBreak="0">
    <w:nsid w:val="4D684FA3"/>
    <w:multiLevelType w:val="multilevel"/>
    <w:tmpl w:val="EF7054FE"/>
    <w:lvl w:ilvl="0">
      <w:start w:val="1"/>
      <w:numFmt w:val="taiwaneseCountingThousand"/>
      <w:lvlText w:val="%1、"/>
      <w:lvlJc w:val="start"/>
      <w:pPr>
        <w:ind w:start="28.50pt" w:hanging="28.50pt"/>
      </w:pPr>
    </w:lvl>
    <w:lvl w:ilvl="1">
      <w:start w:val="1"/>
      <w:numFmt w:val="ideographTraditional"/>
      <w:lvlText w:val="%2、"/>
      <w:lvlJc w:val="start"/>
      <w:pPr>
        <w:ind w:start="48pt" w:hanging="24pt"/>
      </w:pPr>
    </w:lvl>
    <w:lvl w:ilvl="2">
      <w:start w:val="1"/>
      <w:numFmt w:val="lowerRoman"/>
      <w:lvlText w:val="%3."/>
      <w:lvlJc w:val="end"/>
      <w:pPr>
        <w:ind w:start="72pt" w:hanging="24pt"/>
      </w:pPr>
    </w:lvl>
    <w:lvl w:ilvl="3">
      <w:start w:val="1"/>
      <w:numFmt w:val="decimal"/>
      <w:lvlText w:val="%4."/>
      <w:lvlJc w:val="start"/>
      <w:pPr>
        <w:ind w:start="96pt" w:hanging="24pt"/>
      </w:pPr>
    </w:lvl>
    <w:lvl w:ilvl="4">
      <w:start w:val="1"/>
      <w:numFmt w:val="ideographTraditional"/>
      <w:lvlText w:val="%5、"/>
      <w:lvlJc w:val="start"/>
      <w:pPr>
        <w:ind w:start="120pt" w:hanging="24pt"/>
      </w:pPr>
    </w:lvl>
    <w:lvl w:ilvl="5">
      <w:start w:val="1"/>
      <w:numFmt w:val="lowerRoman"/>
      <w:lvlText w:val="%6."/>
      <w:lvlJc w:val="end"/>
      <w:pPr>
        <w:ind w:start="144pt" w:hanging="24pt"/>
      </w:pPr>
    </w:lvl>
    <w:lvl w:ilvl="6">
      <w:start w:val="1"/>
      <w:numFmt w:val="decimal"/>
      <w:lvlText w:val="%7."/>
      <w:lvlJc w:val="start"/>
      <w:pPr>
        <w:ind w:start="168pt" w:hanging="24pt"/>
      </w:pPr>
    </w:lvl>
    <w:lvl w:ilvl="7">
      <w:start w:val="1"/>
      <w:numFmt w:val="ideographTraditional"/>
      <w:lvlText w:val="%8、"/>
      <w:lvlJc w:val="start"/>
      <w:pPr>
        <w:ind w:start="192pt" w:hanging="24pt"/>
      </w:pPr>
    </w:lvl>
    <w:lvl w:ilvl="8">
      <w:start w:val="1"/>
      <w:numFmt w:val="lowerRoman"/>
      <w:lvlText w:val="%9."/>
      <w:lvlJc w:val="end"/>
      <w:pPr>
        <w:ind w:start="216pt" w:hanging="24pt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10="urn:schemas-microsoft-com:office:word" xmlns:w="http://purl.oclc.org/ooxml/wordprocessingml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%"/>
  <w:bordersDoNotSurroundHeader/>
  <w:bordersDoNotSurroundFooter/>
  <w:attachedTemplate r:id="rId1"/>
  <w:defaultTabStop w:val="24pt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</w:compat>
  <w:rsids>
    <w:rsidRoot w:val="00A92BCB"/>
    <w:rsid w:val="0046049C"/>
    <w:rsid w:val="004E4137"/>
    <w:rsid w:val="00A92B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docId w15:val="{5C3499CB-8CA8-42AA-BE51-D87E9DC4208B}"/>
</w:settings>
</file>

<file path=word/styles.xml><?xml version="1.0" encoding="utf-8"?>
<w:style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新細明體" w:hAnsi="Calibri" w:cs="Times New Roman"/>
        <w:lang w:val="en-US" w:eastAsia="zh-TW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widowControl w:val="0"/>
      <w:suppressAutoHyphens/>
    </w:pPr>
    <w:rPr>
      <w:kern w:val="3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pt" w:type="dxa"/>
      <w:tblCellMar>
        <w:top w:w="0pt" w:type="dxa"/>
        <w:start w:w="5.40pt" w:type="dxa"/>
        <w:bottom w:w="0pt" w:type="dxa"/>
        <w:end w:w="5.40pt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207.65pt"/>
        <w:tab w:val="end" w:pos="415.30pt"/>
      </w:tabs>
      <w:snapToGrid w:val="0"/>
    </w:pPr>
    <w:rPr>
      <w:sz w:val="20"/>
      <w:szCs w:val="20"/>
    </w:rPr>
  </w:style>
  <w:style w:type="character" w:customStyle="1" w:styleId="a4">
    <w:name w:val="頁首 字元"/>
    <w:rPr>
      <w:sz w:val="20"/>
      <w:szCs w:val="20"/>
    </w:rPr>
  </w:style>
  <w:style w:type="paragraph" w:styleId="a5">
    <w:name w:val="footer"/>
    <w:basedOn w:val="a"/>
    <w:pPr>
      <w:tabs>
        <w:tab w:val="center" w:pos="207.65pt"/>
        <w:tab w:val="end" w:pos="415.30pt"/>
      </w:tabs>
      <w:snapToGrid w:val="0"/>
    </w:pPr>
    <w:rPr>
      <w:sz w:val="20"/>
      <w:szCs w:val="20"/>
    </w:rPr>
  </w:style>
  <w:style w:type="character" w:customStyle="1" w:styleId="a6">
    <w:name w:val="頁尾 字元"/>
    <w:rPr>
      <w:sz w:val="20"/>
      <w:szCs w:val="20"/>
    </w:rPr>
  </w:style>
  <w:style w:type="paragraph" w:customStyle="1" w:styleId="000">
    <w:name w:val="000 內文(註.....)"/>
    <w:basedOn w:val="a"/>
    <w:pPr>
      <w:spacing w:line="24pt" w:lineRule="exact"/>
      <w:ind w:start="177.10pt" w:hanging="35.40pt"/>
    </w:pPr>
    <w:rPr>
      <w:rFonts w:ascii="標楷體" w:eastAsia="標楷體" w:hAnsi="標楷體"/>
      <w:sz w:val="28"/>
      <w:szCs w:val="28"/>
    </w:rPr>
  </w:style>
  <w:style w:type="paragraph" w:customStyle="1" w:styleId="0002">
    <w:name w:val="000 內文 空2格"/>
    <w:basedOn w:val="a"/>
    <w:pPr>
      <w:spacing w:line="24pt" w:lineRule="exact"/>
      <w:ind w:firstLine="28pt"/>
      <w:jc w:val="both"/>
    </w:pPr>
    <w:rPr>
      <w:rFonts w:ascii="標楷體" w:eastAsia="標楷體" w:hAnsi="標楷體"/>
      <w:sz w:val="28"/>
      <w:szCs w:val="28"/>
    </w:rPr>
  </w:style>
  <w:style w:type="character" w:styleId="a7">
    <w:name w:val="page number"/>
    <w:rPr>
      <w:rFonts w:ascii="Times New Roman" w:eastAsia="新細明體" w:hAnsi="Times New Roman"/>
      <w:sz w:val="22"/>
    </w:rPr>
  </w:style>
  <w:style w:type="paragraph" w:styleId="a8">
    <w:name w:val="Balloon Text"/>
    <w:basedOn w:val="a"/>
    <w:rPr>
      <w:rFonts w:ascii="Calibri Light" w:hAnsi="Calibri Light"/>
      <w:sz w:val="18"/>
      <w:szCs w:val="18"/>
    </w:rPr>
  </w:style>
  <w:style w:type="character" w:customStyle="1" w:styleId="a9">
    <w:name w:val="註解方塊文字 字元"/>
    <w:rPr>
      <w:rFonts w:ascii="Calibri Light" w:eastAsia="新細明體" w:hAnsi="Calibri Light" w:cs="Times New Roman"/>
      <w:sz w:val="18"/>
      <w:szCs w:val="18"/>
    </w:rPr>
  </w:style>
  <w:style w:type="paragraph" w:customStyle="1" w:styleId="0000">
    <w:name w:val="000 大標"/>
    <w:basedOn w:val="a"/>
    <w:pPr>
      <w:spacing w:line="24pt" w:lineRule="exact"/>
    </w:pPr>
    <w:rPr>
      <w:rFonts w:ascii="標楷體" w:eastAsia="標楷體" w:hAnsi="標楷體"/>
      <w:sz w:val="44"/>
      <w:szCs w:val="44"/>
    </w:rPr>
  </w:style>
  <w:style w:type="paragraph" w:customStyle="1" w:styleId="0001">
    <w:name w:val="000 內文 生日格式"/>
    <w:basedOn w:val="a"/>
    <w:pPr>
      <w:tabs>
        <w:tab w:val="start" w:pos="141.75pt"/>
        <w:tab w:val="start" w:pos="340.20pt"/>
      </w:tabs>
      <w:spacing w:line="24pt" w:lineRule="exact"/>
    </w:pPr>
    <w:rPr>
      <w:rFonts w:ascii="標楷體" w:eastAsia="標楷體" w:hAnsi="標楷體"/>
      <w:sz w:val="28"/>
      <w:szCs w:val="28"/>
    </w:rPr>
  </w:style>
  <w:style w:type="paragraph" w:customStyle="1" w:styleId="0003">
    <w:name w:val="000 內文齊頭"/>
    <w:basedOn w:val="a"/>
    <w:pPr>
      <w:spacing w:line="24pt" w:lineRule="exact"/>
    </w:pPr>
    <w:rPr>
      <w:rFonts w:ascii="標楷體" w:eastAsia="標楷體" w:hAnsi="標楷體"/>
      <w:sz w:val="28"/>
      <w:szCs w:val="28"/>
    </w:rPr>
  </w:style>
  <w:style w:type="paragraph" w:customStyle="1" w:styleId="0004">
    <w:name w:val="000 內文一、"/>
    <w:basedOn w:val="a"/>
    <w:pPr>
      <w:ind w:start="32.20pt" w:hanging="32.20pt"/>
    </w:pPr>
    <w:rPr>
      <w:rFonts w:ascii="標楷體" w:eastAsia="標楷體" w:hAnsi="標楷體"/>
      <w:sz w:val="28"/>
      <w:szCs w:val="28"/>
    </w:rPr>
  </w:style>
  <w:style w:type="paragraph" w:customStyle="1" w:styleId="000-">
    <w:name w:val="000 書眉-左"/>
    <w:basedOn w:val="a3"/>
    <w:rPr>
      <w:rFonts w:ascii="標楷體" w:eastAsia="標楷體" w:hAnsi="標楷體"/>
      <w:sz w:val="22"/>
      <w:szCs w:val="22"/>
    </w:rPr>
  </w:style>
  <w:style w:type="paragraph" w:customStyle="1" w:styleId="006-3">
    <w:name w:val="006 內文-3定位點"/>
    <w:basedOn w:val="a"/>
    <w:pPr>
      <w:tabs>
        <w:tab w:val="start" w:pos="144pt"/>
        <w:tab w:val="start" w:pos="240pt"/>
      </w:tabs>
      <w:spacing w:line="24pt" w:lineRule="exact"/>
    </w:pPr>
    <w:rPr>
      <w:rFonts w:ascii="標楷體" w:eastAsia="標楷體" w:hAnsi="標楷體"/>
      <w:sz w:val="28"/>
      <w:szCs w:val="28"/>
    </w:rPr>
  </w:style>
  <w:style w:type="paragraph" w:customStyle="1" w:styleId="006-2">
    <w:name w:val="006 內文-2定位點"/>
    <w:basedOn w:val="a"/>
    <w:pPr>
      <w:tabs>
        <w:tab w:val="start" w:pos="198.45pt"/>
      </w:tabs>
      <w:spacing w:line="24pt" w:lineRule="exact"/>
    </w:pPr>
    <w:rPr>
      <w:rFonts w:ascii="標楷體" w:eastAsia="標楷體" w:hAnsi="標楷體"/>
      <w:sz w:val="28"/>
      <w:szCs w:val="28"/>
    </w:rPr>
  </w:style>
  <w:style w:type="paragraph" w:customStyle="1" w:styleId="006-25">
    <w:name w:val="006 內文-齊頭縮2.5"/>
    <w:basedOn w:val="a"/>
    <w:pPr>
      <w:spacing w:line="24pt" w:lineRule="exact"/>
      <w:ind w:start="30pt"/>
    </w:pPr>
    <w:rPr>
      <w:rFonts w:ascii="標楷體" w:eastAsia="標楷體" w:hAnsi="標楷體"/>
      <w:sz w:val="28"/>
      <w:szCs w:val="28"/>
    </w:rPr>
  </w:style>
  <w:style w:type="paragraph" w:customStyle="1" w:styleId="006">
    <w:name w:val="006 內文(一)"/>
    <w:basedOn w:val="a"/>
    <w:pPr>
      <w:spacing w:line="24pt" w:lineRule="exact"/>
      <w:ind w:start="42.40pt" w:hanging="42.40pt"/>
      <w:jc w:val="both"/>
    </w:pPr>
    <w:rPr>
      <w:rFonts w:ascii="標楷體" w:eastAsia="標楷體" w:hAnsi="標楷體"/>
      <w:sz w:val="28"/>
      <w:szCs w:val="28"/>
    </w:rPr>
  </w:style>
  <w:style w:type="paragraph" w:customStyle="1" w:styleId="0060">
    <w:name w:val="006 內文一、"/>
    <w:basedOn w:val="0003"/>
    <w:pPr>
      <w:ind w:start="28.30pt" w:hanging="28.30pt"/>
      <w:jc w:val="both"/>
    </w:pPr>
  </w:style>
  <w:style w:type="paragraph" w:styleId="aa">
    <w:name w:val="Plain Text"/>
    <w:basedOn w:val="a"/>
    <w:rPr>
      <w:rFonts w:ascii="細明體" w:eastAsia="細明體" w:hAnsi="細明體" w:cs="Courier New"/>
    </w:rPr>
  </w:style>
  <w:style w:type="character" w:customStyle="1" w:styleId="ab">
    <w:name w:val="純文字 字元"/>
    <w:rPr>
      <w:rFonts w:ascii="細明體" w:eastAsia="細明體" w:hAnsi="細明體" w:cs="Courier New"/>
    </w:rPr>
  </w:style>
  <w:style w:type="paragraph" w:customStyle="1" w:styleId="0061">
    <w:name w:val="006 內文1、"/>
    <w:basedOn w:val="a"/>
    <w:pPr>
      <w:spacing w:line="24pt" w:lineRule="exact"/>
      <w:ind w:start="59.10pt" w:hanging="23.80pt"/>
    </w:pPr>
    <w:rPr>
      <w:rFonts w:ascii="標楷體" w:eastAsia="標楷體" w:hAnsi="標楷體"/>
      <w:sz w:val="28"/>
      <w:szCs w:val="28"/>
    </w:rPr>
  </w:style>
  <w:style w:type="paragraph" w:customStyle="1" w:styleId="006-1">
    <w:name w:val="006 內文-定位點1"/>
    <w:basedOn w:val="a"/>
    <w:pPr>
      <w:tabs>
        <w:tab w:val="start" w:pos="255.15pt"/>
      </w:tabs>
      <w:snapToGrid w:val="0"/>
      <w:spacing w:line="24pt" w:lineRule="exact"/>
    </w:pPr>
    <w:rPr>
      <w:rFonts w:ascii="標楷體" w:eastAsia="標楷體" w:hAnsi="標楷體"/>
      <w:sz w:val="28"/>
      <w:szCs w:val="28"/>
    </w:rPr>
  </w:style>
  <w:style w:type="paragraph" w:customStyle="1" w:styleId="02-">
    <w:name w:val="02-依序填寫"/>
    <w:basedOn w:val="a"/>
    <w:pPr>
      <w:snapToGrid w:val="0"/>
      <w:jc w:val="both"/>
      <w:textAlignment w:val="center"/>
    </w:pPr>
    <w:rPr>
      <w:rFonts w:ascii="Times New Roman" w:eastAsia="華康楷書體W5" w:hAnsi="Times New Roman"/>
      <w:spacing w:val="-10"/>
      <w:sz w:val="28"/>
    </w:rPr>
  </w:style>
  <w:style w:type="paragraph" w:customStyle="1" w:styleId="0063">
    <w:name w:val="006 內文縮3字元"/>
    <w:basedOn w:val="a"/>
    <w:pPr>
      <w:snapToGrid w:val="0"/>
      <w:spacing w:line="22pt" w:lineRule="exact"/>
      <w:ind w:start="42pt"/>
    </w:pPr>
    <w:rPr>
      <w:rFonts w:ascii="標楷體" w:eastAsia="標楷體" w:hAnsi="標楷體"/>
      <w:sz w:val="28"/>
      <w:szCs w:val="28"/>
    </w:rPr>
  </w:style>
  <w:style w:type="paragraph" w:customStyle="1" w:styleId="01-">
    <w:name w:val="01-狀標"/>
    <w:basedOn w:val="a"/>
    <w:pPr>
      <w:snapToGrid w:val="0"/>
      <w:jc w:val="both"/>
      <w:textAlignment w:val="center"/>
    </w:pPr>
    <w:rPr>
      <w:rFonts w:ascii="Times New Roman" w:eastAsia="華康楷書體W7" w:hAnsi="Times New Roman"/>
      <w:sz w:val="44"/>
    </w:rPr>
  </w:style>
  <w:style w:type="paragraph" w:styleId="ac">
    <w:name w:val="footnote text"/>
    <w:basedOn w:val="a"/>
    <w:pPr>
      <w:snapToGrid w:val="0"/>
      <w:textAlignment w:val="center"/>
    </w:pPr>
    <w:rPr>
      <w:rFonts w:ascii="Times New Roman" w:eastAsia="華康楷書體W5" w:hAnsi="Times New Roman"/>
      <w:sz w:val="20"/>
      <w:szCs w:val="20"/>
    </w:rPr>
  </w:style>
  <w:style w:type="character" w:customStyle="1" w:styleId="ad">
    <w:name w:val="註腳文字 字元"/>
    <w:rPr>
      <w:rFonts w:ascii="Times New Roman" w:eastAsia="華康楷書體W5" w:hAnsi="Times New Roman" w:cs="Times New Roman"/>
      <w:sz w:val="20"/>
      <w:szCs w:val="20"/>
    </w:rPr>
  </w:style>
  <w:style w:type="character" w:styleId="ae">
    <w:name w:val="footnote reference"/>
    <w:rPr>
      <w:position w:val="0"/>
      <w:vertAlign w:val="superscript"/>
    </w:rPr>
  </w:style>
  <w:style w:type="paragraph" w:styleId="af">
    <w:name w:val="List Paragraph"/>
    <w:basedOn w:val="a"/>
    <w:pPr>
      <w:ind w:start="24pt"/>
    </w:pPr>
  </w:style>
</w:styles>
</file>

<file path=word/webSettings.xml><?xml version="1.0" encoding="utf-8"?>
<w:webSetting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purl.oclc.org/ooxml/officeDocument/relationships/footer" Target="footer1.xml"/><Relationship Id="rId3" Type="http://purl.oclc.org/ooxml/officeDocument/relationships/settings" Target="settings.xml"/><Relationship Id="rId7" Type="http://purl.oclc.org/ooxml/officeDocument/relationships/header" Target="header1.xml"/><Relationship Id="rId2" Type="http://purl.oclc.org/ooxml/officeDocument/relationships/styles" Target="styles.xml"/><Relationship Id="rId1" Type="http://purl.oclc.org/ooxml/officeDocument/relationships/numbering" Target="numbering.xml"/><Relationship Id="rId6" Type="http://purl.oclc.org/ooxml/officeDocument/relationships/endnotes" Target="endnotes.xml"/><Relationship Id="rId5" Type="http://purl.oclc.org/ooxml/officeDocument/relationships/footnotes" Target="footnotes.xml"/><Relationship Id="rId10" Type="http://purl.oclc.org/ooxml/officeDocument/relationships/theme" Target="theme/theme1.xml"/><Relationship Id="rId4" Type="http://purl.oclc.org/ooxml/officeDocument/relationships/webSettings" Target="webSettings.xml"/><Relationship Id="rId9" Type="http://purl.oclc.org/ooxml/officeDocument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purl.oclc.org/ooxml/officeDocument/relationships/attachedTemplate" Target="Normal.dotm" TargetMode="External"/></Relationships>
</file>

<file path=word/theme/theme1.xml><?xml version="1.0" encoding="utf-8"?>
<a:theme xmlns:a="http://purl.oclc.org/ooxml/drawingml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%">
              <a:schemeClr val="phClr">
                <a:lumMod val="110%"/>
                <a:satMod val="105%"/>
                <a:tint val="67%"/>
              </a:schemeClr>
            </a:gs>
            <a:gs pos="50%">
              <a:schemeClr val="phClr">
                <a:lumMod val="105%"/>
                <a:satMod val="103%"/>
                <a:tint val="73%"/>
              </a:schemeClr>
            </a:gs>
            <a:gs pos="100%">
              <a:schemeClr val="phClr">
                <a:lumMod val="105%"/>
                <a:satMod val="109%"/>
                <a:tint val="81%"/>
              </a:schemeClr>
            </a:gs>
          </a:gsLst>
          <a:lin ang="5400000" scaled="0"/>
        </a:gradFill>
        <a:gradFill rotWithShape="1">
          <a:gsLst>
            <a:gs pos="0%">
              <a:schemeClr val="phClr">
                <a:satMod val="103%"/>
                <a:lumMod val="102%"/>
                <a:tint val="94%"/>
              </a:schemeClr>
            </a:gs>
            <a:gs pos="50%">
              <a:schemeClr val="phClr">
                <a:satMod val="110%"/>
                <a:lumMod val="100%"/>
                <a:shade val="100%"/>
              </a:schemeClr>
            </a:gs>
            <a:gs pos="100%">
              <a:schemeClr val="phClr">
                <a:lumMod val="99%"/>
                <a:satMod val="120%"/>
                <a:shade val="78%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%"/>
        </a:ln>
        <a:ln w="12700" cap="flat" cmpd="sng" algn="ctr">
          <a:solidFill>
            <a:schemeClr val="phClr"/>
          </a:solidFill>
          <a:prstDash val="solid"/>
          <a:miter lim="800%"/>
        </a:ln>
        <a:ln w="19050" cap="flat" cmpd="sng" algn="ctr">
          <a:solidFill>
            <a:schemeClr val="phClr"/>
          </a:solidFill>
          <a:prstDash val="solid"/>
          <a:miter lim="800%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%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%"/>
            <a:satMod val="170%"/>
          </a:schemeClr>
        </a:solidFill>
        <a:gradFill rotWithShape="1">
          <a:gsLst>
            <a:gs pos="0%">
              <a:schemeClr val="phClr">
                <a:tint val="93%"/>
                <a:satMod val="150%"/>
                <a:shade val="98%"/>
                <a:lumMod val="102%"/>
              </a:schemeClr>
            </a:gs>
            <a:gs pos="50%">
              <a:schemeClr val="phClr">
                <a:tint val="98%"/>
                <a:satMod val="130%"/>
                <a:shade val="90%"/>
                <a:lumMod val="103%"/>
              </a:schemeClr>
            </a:gs>
            <a:gs pos="100%">
              <a:schemeClr val="phClr">
                <a:shade val="63%"/>
                <a:satMod val="120%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purl.oclc.org/ooxml/officeDocument/extendedProperties" xmlns:vt="http://purl.oclc.org/ooxml/officeDocument/docPropsVTypes">
  <Template>Normal.dotm</Template>
  <TotalTime>0</TotalTime>
  <Pages>2</Pages>
  <Words>106</Words>
  <Characters>607</Characters>
  <Application>Microsoft Office Word</Application>
  <DocSecurity>0</DocSecurity>
  <Lines>5</Lines>
  <Paragraphs>1</Paragraphs>
  <ScaleCrop>false</ScaleCrop>
  <Company/>
  <LinksUpToDate>false</LinksUpToDate>
  <CharactersWithSpaces>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AMD</dc:creator>
  <cp:lastModifiedBy>陳見明</cp:lastModifiedBy>
  <cp:revision>2</cp:revision>
  <cp:lastPrinted>2022-03-11T09:34:00Z</cp:lastPrinted>
  <dcterms:created xsi:type="dcterms:W3CDTF">2022-03-14T05:26:00Z</dcterms:created>
  <dcterms:modified xsi:type="dcterms:W3CDTF">2022-03-14T05:26:00Z</dcterms:modified>
</cp:coreProperties>
</file>